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D5F84" w14:textId="768BE25D" w:rsidR="0091777C" w:rsidRPr="009B35D7" w:rsidRDefault="00C14E27" w:rsidP="00C14E27">
      <w:pPr>
        <w:pStyle w:val="Heading1"/>
        <w:rPr>
          <w:b/>
          <w:bCs/>
          <w:color w:val="385623" w:themeColor="accent6" w:themeShade="80"/>
        </w:rPr>
      </w:pPr>
      <w:r w:rsidRPr="009B35D7">
        <w:rPr>
          <w:b/>
          <w:bCs/>
          <w:color w:val="385623" w:themeColor="accent6" w:themeShade="80"/>
        </w:rPr>
        <w:t>Rail Victoria</w:t>
      </w:r>
    </w:p>
    <w:p w14:paraId="5DF2314E" w14:textId="60CC744E" w:rsidR="00C14E27" w:rsidRPr="009B35D7" w:rsidRDefault="00C14E27" w:rsidP="00C14E27">
      <w:pPr>
        <w:pStyle w:val="Heading2"/>
        <w:rPr>
          <w:color w:val="385623" w:themeColor="accent6" w:themeShade="80"/>
        </w:rPr>
      </w:pPr>
      <w:r w:rsidRPr="009B35D7">
        <w:rPr>
          <w:color w:val="385623" w:themeColor="accent6" w:themeShade="80"/>
        </w:rPr>
        <w:t>A Game of Steam Power’s Golden Age</w:t>
      </w:r>
    </w:p>
    <w:p w14:paraId="19BB16F3" w14:textId="37F01261" w:rsidR="00C14E27" w:rsidRDefault="00C14E27" w:rsidP="00C14E27">
      <w:r>
        <w:t>During the nineteenth century a great transformation started in the UK and blossomed through the rest of the civilized world.  It is hard to over-emphasize the impact that a single technical advance could have on history in such a short period of time.</w:t>
      </w:r>
      <w:r w:rsidR="00754C08">
        <w:t xml:space="preserve">  The technology was steam power, and one of its major impacts on ordinary life was in the field of transportation.</w:t>
      </w:r>
    </w:p>
    <w:p w14:paraId="1BA52821" w14:textId="7F8E597D" w:rsidR="00754C08" w:rsidRDefault="00754C08" w:rsidP="00C14E27">
      <w:r>
        <w:t xml:space="preserve">Within fifty years, in the period between </w:t>
      </w:r>
      <w:r w:rsidR="005733B8">
        <w:t>18</w:t>
      </w:r>
      <w:r w:rsidR="00E629BF">
        <w:t>3</w:t>
      </w:r>
      <w:r w:rsidR="005733B8">
        <w:t>0 and 18</w:t>
      </w:r>
      <w:r w:rsidR="00E629BF">
        <w:t>8</w:t>
      </w:r>
      <w:r w:rsidR="005733B8">
        <w:t xml:space="preserve">0 the railway network was created and rapidly expanded, changing Britain fundamentally and </w:t>
      </w:r>
      <w:r w:rsidR="001C0A67">
        <w:t xml:space="preserve">irrevocably.  </w:t>
      </w:r>
    </w:p>
    <w:p w14:paraId="1A94C8F7" w14:textId="25FA8020" w:rsidR="00E629BF" w:rsidRPr="00E629BF" w:rsidRDefault="00E629BF" w:rsidP="00E629BF">
      <w:r w:rsidRPr="00E629BF">
        <w:t xml:space="preserve">In 1830, the journey between the capitals was a test of physical endurance. A </w:t>
      </w:r>
      <w:r w:rsidR="008E5484" w:rsidRPr="00E629BF">
        <w:t>traveller</w:t>
      </w:r>
      <w:r w:rsidRPr="00E629BF">
        <w:t xml:space="preserve"> departing London for Edinburgh committed themselves to forty-five hours of continuous motion inside a cramped stagecoach. It was a world of rattling wheels, biting winds, and hurried meals snatched at coaching inns while horses were changed in the dead of night. To travel was to suffer, and the cost was a fortune only the gentry could afford.</w:t>
      </w:r>
    </w:p>
    <w:p w14:paraId="54AEBA2C" w14:textId="161214C2" w:rsidR="00E629BF" w:rsidRDefault="00E629BF" w:rsidP="00C14E27">
      <w:r w:rsidRPr="00E629BF">
        <w:t xml:space="preserve">Fifty years later, the world had changed. By 1880, the "Flying Scotsman" had turned this </w:t>
      </w:r>
      <w:r w:rsidR="008E5484" w:rsidRPr="00E629BF">
        <w:t>gruelling</w:t>
      </w:r>
      <w:r w:rsidRPr="00E629BF">
        <w:t xml:space="preserve"> ordeal into a civilized business trip. The same journey now took a mere ten hours of smooth steaming. The roar of the turnpike had been replaced by the rhythm of the rail; the danger of the road replaced by the precision of the timetable. In half a century, steam had not just accelerated travel; it had conquered time itself.</w:t>
      </w:r>
    </w:p>
    <w:p w14:paraId="472F94B0" w14:textId="3F52A82F" w:rsidR="008E5484" w:rsidRPr="009B35D7" w:rsidRDefault="008E5484" w:rsidP="008E5484">
      <w:pPr>
        <w:pStyle w:val="Heading2"/>
        <w:rPr>
          <w:color w:val="385623" w:themeColor="accent6" w:themeShade="80"/>
        </w:rPr>
      </w:pPr>
      <w:r w:rsidRPr="009B35D7">
        <w:rPr>
          <w:color w:val="385623" w:themeColor="accent6" w:themeShade="80"/>
        </w:rPr>
        <w:t>The ”Gold Rush” of Rail</w:t>
      </w:r>
    </w:p>
    <w:p w14:paraId="02CAD44A" w14:textId="4EB314BE" w:rsidR="00C14E27" w:rsidRDefault="001C0A67" w:rsidP="00C14E27">
      <w:r>
        <w:t xml:space="preserve">Opportunities like this do not </w:t>
      </w:r>
      <w:r w:rsidR="00D20195">
        <w:t>arise very frequently</w:t>
      </w:r>
      <w:r>
        <w:t xml:space="preserve">, and the Victorian age was not one to pass on the chance to make a great deal of money, so in the same period, a huge scramble took place to build railways, put them into operation and </w:t>
      </w:r>
      <w:r w:rsidR="00D20195">
        <w:t>create</w:t>
      </w:r>
      <w:r>
        <w:t xml:space="preserve"> huge profits.  To this end, large numbers of rival companies (at one point over </w:t>
      </w:r>
      <w:r w:rsidR="00D20195">
        <w:t>a hundred) were founded and created individual railway networks which spread over the country from Thurso to Penzance.</w:t>
      </w:r>
    </w:p>
    <w:p w14:paraId="781EE1FC" w14:textId="7F3AB4B5" w:rsidR="008E5484" w:rsidRDefault="008E5484" w:rsidP="00C14E27">
      <w:r>
        <w:t xml:space="preserve">The period was largely unregulated and convenient routes across the country were quickly grabbed, based on the geography of the country and the availability of the technology and finance needed to build bridges and tunnels.  </w:t>
      </w:r>
    </w:p>
    <w:p w14:paraId="5F0ED62D" w14:textId="77777777" w:rsidR="00E96A30" w:rsidRDefault="008E5484" w:rsidP="00C14E27">
      <w:r>
        <w:t>Obviously there are only so many “good” routes between two destination</w:t>
      </w:r>
      <w:r w:rsidR="009B3804">
        <w:t>, as well as a number of less good routes, so often companies which were bitter rivals on one set of routes, would be close co-operative partners on a different set.</w:t>
      </w:r>
      <w:r w:rsidR="00E96A30">
        <w:t xml:space="preserve">  The geography of the country with the locations of mountain passes, rivers and lakes also played its part</w:t>
      </w:r>
    </w:p>
    <w:p w14:paraId="3F431611" w14:textId="77777777" w:rsidR="001E3A4E" w:rsidRPr="009B35D7" w:rsidRDefault="001E3A4E" w:rsidP="00E96A30">
      <w:pPr>
        <w:pStyle w:val="Heading2"/>
        <w:rPr>
          <w:color w:val="385623" w:themeColor="accent6" w:themeShade="80"/>
        </w:rPr>
      </w:pPr>
      <w:r w:rsidRPr="009B35D7">
        <w:rPr>
          <w:color w:val="385623" w:themeColor="accent6" w:themeShade="80"/>
        </w:rPr>
        <w:lastRenderedPageBreak/>
        <w:t>The Game – “Rail Victoria”</w:t>
      </w:r>
    </w:p>
    <w:p w14:paraId="7D3A161E" w14:textId="77777777" w:rsidR="001E3A4E" w:rsidRDefault="001E3A4E" w:rsidP="001E3A4E">
      <w:r>
        <w:t>This game is the spiritual successor of “Railway Rivals” the famous game of 1980s.  We understand that the copyright holder for the name does not wish to publish a new edition of it under this title, and as we are unable to find them to ask their permission, we have decided to release a game with broadly identical mechanics, but minor tweaks and all new art work.  This is a labour of love so that a great game does not die, and we are not profiting from its release in any way.</w:t>
      </w:r>
    </w:p>
    <w:p w14:paraId="20E3A5B5" w14:textId="77777777" w:rsidR="007B3377" w:rsidRPr="009B35D7" w:rsidRDefault="007B3377" w:rsidP="007B3377">
      <w:pPr>
        <w:pStyle w:val="Heading1"/>
        <w:rPr>
          <w:b/>
          <w:bCs/>
          <w:color w:val="385623" w:themeColor="accent6" w:themeShade="80"/>
        </w:rPr>
      </w:pPr>
      <w:r w:rsidRPr="009B35D7">
        <w:rPr>
          <w:b/>
          <w:bCs/>
          <w:color w:val="385623" w:themeColor="accent6" w:themeShade="80"/>
        </w:rPr>
        <w:t>The Rules</w:t>
      </w:r>
    </w:p>
    <w:p w14:paraId="7CE635E3" w14:textId="77777777" w:rsidR="007B3377" w:rsidRDefault="007B3377" w:rsidP="007B3377">
      <w:r>
        <w:t>Each player in the game is a rapacious capitalist and owner of a prospective railway company.  The object of the game is to make as much money as possible, crushing your rivals into the dirt whilst despoiling the environment and grinding the faces of the poor.  Welcome to the Victorian Age…</w:t>
      </w:r>
    </w:p>
    <w:p w14:paraId="5E7ED0AD" w14:textId="4650D511" w:rsidR="007B3377" w:rsidRDefault="007B3377" w:rsidP="007B3377">
      <w:r>
        <w:t>The game is divided into two separate stages, the “Building Phase” and the “</w:t>
      </w:r>
      <w:r w:rsidR="00012117">
        <w:t>Running</w:t>
      </w:r>
      <w:r>
        <w:t xml:space="preserve"> Phase”.  In the first phase you will build your railway lines, connecting as many important towns together as possible, and gaining money while you do so by being the first railway operator to reach each location.  In the second phase you will start to run your railway; as contracts come in for routes, you will run races through your network, gaining monetary rewards as you do so.</w:t>
      </w:r>
    </w:p>
    <w:p w14:paraId="065345FD" w14:textId="77777777" w:rsidR="007B3377" w:rsidRDefault="007B3377" w:rsidP="007B3377">
      <w:r>
        <w:t>The player with the most money at the end of the game is the winner and receives a seat in the House of Lords.</w:t>
      </w:r>
    </w:p>
    <w:p w14:paraId="2C98D0BD" w14:textId="77777777" w:rsidR="001D5200" w:rsidRPr="009B35D7" w:rsidRDefault="001D5200" w:rsidP="001D5200">
      <w:pPr>
        <w:pStyle w:val="Heading2"/>
        <w:rPr>
          <w:color w:val="385623" w:themeColor="accent6" w:themeShade="80"/>
        </w:rPr>
      </w:pPr>
      <w:r w:rsidRPr="009B35D7">
        <w:rPr>
          <w:color w:val="385623" w:themeColor="accent6" w:themeShade="80"/>
        </w:rPr>
        <w:t>Equipment</w:t>
      </w:r>
    </w:p>
    <w:p w14:paraId="208A4F68" w14:textId="77777777" w:rsidR="001D5200" w:rsidRDefault="001D5200" w:rsidP="001D5200">
      <w:r>
        <w:t>In order to play the game you will need to download the RailVictoria.zip file from the resources section and print the items it contains.</w:t>
      </w:r>
    </w:p>
    <w:p w14:paraId="771D6B5E" w14:textId="268071DD" w:rsidR="008E5484" w:rsidRDefault="001D5200" w:rsidP="001D5200">
      <w:pPr>
        <w:pStyle w:val="ListParagraph"/>
        <w:numPr>
          <w:ilvl w:val="0"/>
          <w:numId w:val="2"/>
        </w:numPr>
      </w:pPr>
      <w:r>
        <w:t xml:space="preserve">Playing map – this is </w:t>
      </w:r>
      <w:r w:rsidR="009B35D7">
        <w:t>either A3 or A4</w:t>
      </w:r>
      <w:r>
        <w:t xml:space="preserve">.  You can print this as a poster in either </w:t>
      </w:r>
      <w:r w:rsidR="009B35D7">
        <w:t>one</w:t>
      </w:r>
      <w:r>
        <w:t xml:space="preserve"> or </w:t>
      </w:r>
      <w:r w:rsidR="009B35D7">
        <w:t>two</w:t>
      </w:r>
      <w:r>
        <w:t xml:space="preserve"> sheets provided your printer supports this.</w:t>
      </w:r>
    </w:p>
    <w:p w14:paraId="74449341" w14:textId="1F377A52" w:rsidR="001D5200" w:rsidRDefault="001D5200" w:rsidP="001D5200">
      <w:pPr>
        <w:pStyle w:val="ListParagraph"/>
        <w:numPr>
          <w:ilvl w:val="0"/>
          <w:numId w:val="2"/>
        </w:numPr>
      </w:pPr>
      <w:r>
        <w:t xml:space="preserve">Game money – these are </w:t>
      </w:r>
      <w:r w:rsidR="009B35D7">
        <w:t>“</w:t>
      </w:r>
      <w:r>
        <w:t>reproductions</w:t>
      </w:r>
      <w:r w:rsidR="009B35D7">
        <w:t>”</w:t>
      </w:r>
      <w:r>
        <w:t xml:space="preserve"> </w:t>
      </w:r>
      <w:r w:rsidR="00012117">
        <w:t>of Victorian banknotes</w:t>
      </w:r>
    </w:p>
    <w:p w14:paraId="15C431B4" w14:textId="4F45957C" w:rsidR="00012117" w:rsidRDefault="00012117" w:rsidP="001D5200">
      <w:pPr>
        <w:pStyle w:val="ListParagraph"/>
        <w:numPr>
          <w:ilvl w:val="0"/>
          <w:numId w:val="2"/>
        </w:numPr>
      </w:pPr>
      <w:r>
        <w:t>City cards – these are used in the operations phase to determine start and finish locations of runs</w:t>
      </w:r>
    </w:p>
    <w:p w14:paraId="51455415" w14:textId="21211530" w:rsidR="00012117" w:rsidRDefault="00012117" w:rsidP="001D5200">
      <w:pPr>
        <w:pStyle w:val="ListParagraph"/>
        <w:numPr>
          <w:ilvl w:val="0"/>
          <w:numId w:val="2"/>
        </w:numPr>
      </w:pPr>
      <w:r>
        <w:t xml:space="preserve">Counters – these </w:t>
      </w:r>
      <w:r w:rsidR="009B35D7">
        <w:t>depict some famous locomotives</w:t>
      </w:r>
    </w:p>
    <w:p w14:paraId="36BB45AC" w14:textId="15511431" w:rsidR="00012117" w:rsidRDefault="00012117" w:rsidP="00012117">
      <w:pPr>
        <w:ind w:left="60"/>
      </w:pPr>
      <w:r>
        <w:t>You will also need some coloured pencils or pens to mark each network on the map and one six sided dice</w:t>
      </w:r>
      <w:r w:rsidR="00857E1F">
        <w:t xml:space="preserve"> (d6)</w:t>
      </w:r>
      <w:r>
        <w:t>.</w:t>
      </w:r>
    </w:p>
    <w:p w14:paraId="66D091DF" w14:textId="147B2691" w:rsidR="00012117" w:rsidRPr="009B35D7" w:rsidRDefault="00012117" w:rsidP="00012117">
      <w:pPr>
        <w:pStyle w:val="Heading2"/>
        <w:rPr>
          <w:color w:val="385623" w:themeColor="accent6" w:themeShade="80"/>
        </w:rPr>
      </w:pPr>
      <w:r w:rsidRPr="009B35D7">
        <w:rPr>
          <w:color w:val="385623" w:themeColor="accent6" w:themeShade="80"/>
        </w:rPr>
        <w:t>Setup</w:t>
      </w:r>
    </w:p>
    <w:p w14:paraId="771D3470" w14:textId="3A4CF8CC" w:rsidR="00012117" w:rsidRDefault="00012117" w:rsidP="00012117">
      <w:r>
        <w:t xml:space="preserve">Each player selects a </w:t>
      </w:r>
      <w:r w:rsidR="009B35D7">
        <w:t>train counter</w:t>
      </w:r>
      <w:r>
        <w:t xml:space="preserve"> and a pen colour.</w:t>
      </w:r>
    </w:p>
    <w:p w14:paraId="3DE5E2B7" w14:textId="68D70DDB" w:rsidR="00012117" w:rsidRDefault="00012117" w:rsidP="00012117">
      <w:r>
        <w:lastRenderedPageBreak/>
        <w:t>One player is chosen to be Banker.  The Banker gives himself and each other player £20,000 and places the rest of the money to one side as the Bank</w:t>
      </w:r>
      <w:r w:rsidR="00534ED1">
        <w:t xml:space="preserve"> of England</w:t>
      </w:r>
      <w:r>
        <w:t>.</w:t>
      </w:r>
    </w:p>
    <w:p w14:paraId="17BCE618" w14:textId="410C4E11" w:rsidR="00012117" w:rsidRDefault="00012117" w:rsidP="00012117">
      <w:r>
        <w:t xml:space="preserve">Shuffle the </w:t>
      </w:r>
      <w:r w:rsidR="00857E1F">
        <w:t xml:space="preserve">City cards and place them face down next to the board. </w:t>
      </w:r>
    </w:p>
    <w:p w14:paraId="73125F03" w14:textId="106F8BC9" w:rsidR="00534ED1" w:rsidRDefault="00857E1F" w:rsidP="00012117">
      <w:r>
        <w:t xml:space="preserve">Roll the d6.  The player who rolls the highest choses a starting town first.  Eligible starting towns are all </w:t>
      </w:r>
      <w:r w:rsidR="009B35D7">
        <w:t xml:space="preserve"> the </w:t>
      </w:r>
      <w:r>
        <w:t>Port</w:t>
      </w:r>
      <w:r w:rsidR="009B35D7">
        <w:t xml:space="preserve"> hexes</w:t>
      </w:r>
      <w:r>
        <w:t xml:space="preserve"> apart from Liverpool</w:t>
      </w:r>
      <w:r w:rsidR="00534ED1">
        <w:t>.  No two players can start from the same town.</w:t>
      </w:r>
    </w:p>
    <w:p w14:paraId="1D12B7FC" w14:textId="77777777" w:rsidR="00534ED1" w:rsidRDefault="00534ED1" w:rsidP="00012117"/>
    <w:p w14:paraId="2C770CB3" w14:textId="46093053" w:rsidR="00534ED1" w:rsidRPr="009B35D7" w:rsidRDefault="00534ED1" w:rsidP="00DD2EC7">
      <w:pPr>
        <w:pStyle w:val="Heading2"/>
        <w:rPr>
          <w:color w:val="385623" w:themeColor="accent6" w:themeShade="80"/>
        </w:rPr>
      </w:pPr>
      <w:r w:rsidRPr="009B35D7">
        <w:rPr>
          <w:color w:val="385623" w:themeColor="accent6" w:themeShade="80"/>
        </w:rPr>
        <w:t>The Building Phase</w:t>
      </w:r>
    </w:p>
    <w:p w14:paraId="24EB15BC" w14:textId="37FB158D" w:rsidR="00534ED1" w:rsidRDefault="00534ED1" w:rsidP="00534ED1">
      <w:r>
        <w:t>The game proper now starts.</w:t>
      </w:r>
    </w:p>
    <w:p w14:paraId="7EACEAB9" w14:textId="467AA099" w:rsidR="00534ED1" w:rsidRDefault="00534ED1" w:rsidP="00534ED1">
      <w:r>
        <w:t>The final player to chose his town goes first.  He rolls the d6 and the result is the number of thousands of pounds raised by investors as capital for that turn.  Each player receives this amount of capital and it must be immediately spent on building track that turn.  So for example – if a “4” is rolled, each player in turn gets to spend £4000 on building track.  All investment must be spent immediately and no sums can be retained or carried over, so it is not necessary for the Bank</w:t>
      </w:r>
      <w:r w:rsidR="00E448B1">
        <w:t>er</w:t>
      </w:r>
      <w:r>
        <w:t xml:space="preserve"> to pass any physical money over.</w:t>
      </w:r>
    </w:p>
    <w:p w14:paraId="5E17A128" w14:textId="4589995F" w:rsidR="006746B6" w:rsidRDefault="006746B6" w:rsidP="00534ED1">
      <w:r>
        <w:t>The player who rolled the d6 then builds his track by drawing it on the board, and the turn progresses to his left, with each player building the same points</w:t>
      </w:r>
      <w:r w:rsidR="009B35D7">
        <w:t>’</w:t>
      </w:r>
      <w:r>
        <w:t xml:space="preserve"> worth of track.  </w:t>
      </w:r>
    </w:p>
    <w:p w14:paraId="57983529" w14:textId="2C379F42" w:rsidR="006746B6" w:rsidRDefault="006746B6" w:rsidP="00534ED1">
      <w:r>
        <w:t>When each player has built his track the d6 is passed to the next player on the left who again rolls the dice.  Play continues in this fashion round the table.</w:t>
      </w:r>
    </w:p>
    <w:p w14:paraId="3852A8B7" w14:textId="0261A2C1" w:rsidR="006746B6" w:rsidRDefault="006746B6" w:rsidP="00534ED1">
      <w:r>
        <w:t>The process continues until the end of the turn when all cities have been reached by at least one railway</w:t>
      </w:r>
      <w:r w:rsidR="009B35D7">
        <w:t xml:space="preserve"> line</w:t>
      </w:r>
      <w:r>
        <w:t>.  Alternatively (to prevent delaying tactics), if at any point only a single city is unconnected, any player can declare that the Building Phase will end after two more turns.</w:t>
      </w:r>
    </w:p>
    <w:p w14:paraId="6AEF2FED" w14:textId="77D3218D" w:rsidR="006746B6" w:rsidRDefault="006746B6" w:rsidP="00534ED1">
      <w:r>
        <w:t>When this happens, the Build Phase is completed and the R</w:t>
      </w:r>
      <w:r w:rsidR="009B35D7">
        <w:t>ace</w:t>
      </w:r>
      <w:r>
        <w:t xml:space="preserve"> Phase begins.</w:t>
      </w:r>
    </w:p>
    <w:p w14:paraId="18010B60" w14:textId="2194E66C" w:rsidR="006746B6" w:rsidRPr="009B35D7" w:rsidRDefault="006746B6" w:rsidP="006746B6">
      <w:pPr>
        <w:pStyle w:val="Heading3"/>
        <w:rPr>
          <w:color w:val="385623" w:themeColor="accent6" w:themeShade="80"/>
        </w:rPr>
      </w:pPr>
      <w:r w:rsidRPr="009B35D7">
        <w:rPr>
          <w:color w:val="385623" w:themeColor="accent6" w:themeShade="80"/>
        </w:rPr>
        <w:t>Building Rules</w:t>
      </w:r>
    </w:p>
    <w:p w14:paraId="27DF7A24" w14:textId="6507DBF4" w:rsidR="006746B6" w:rsidRDefault="006746B6" w:rsidP="006746B6">
      <w:r>
        <w:t>The amount rolled on the d6 at the beginning of the turn is the investment capital raised for each company from its eager shareholders.  It can only be used for building track in the turn when it is generated, and if it is not spent in that turn, the surplus is discarded.</w:t>
      </w:r>
      <w:r w:rsidR="00DD2EC7">
        <w:t xml:space="preserve">  Investment capital cannot be used for any other purpose.</w:t>
      </w:r>
    </w:p>
    <w:p w14:paraId="0C7B1D38" w14:textId="1B561EB8" w:rsidR="00DD2EC7" w:rsidRDefault="00DD2EC7" w:rsidP="006746B6">
      <w:r>
        <w:t>Track is built from the centre of a hex to the centre of an adjacent hex.  Town hexes are considered to already contain track, and new track therefore only needs to be built to the edge of the town hex.</w:t>
      </w:r>
    </w:p>
    <w:p w14:paraId="60BC8DA1" w14:textId="0767527C" w:rsidR="00DD2EC7" w:rsidRDefault="00DD2EC7" w:rsidP="006746B6">
      <w:r>
        <w:lastRenderedPageBreak/>
        <w:t>The first track laid must be adjacent to the player’s starting city.  Following this, all further track build must start from a hex where a player already has track, or from a city which he has attached to his network.</w:t>
      </w:r>
    </w:p>
    <w:p w14:paraId="770721ED" w14:textId="0C02D363" w:rsidR="004E43E8" w:rsidRDefault="009B3F1F" w:rsidP="006746B6">
      <w:r>
        <w:t xml:space="preserve">A very significant consequence of these rules which must be highlighted, is that bridges, </w:t>
      </w:r>
      <w:r w:rsidR="009B35D7">
        <w:t xml:space="preserve">the process of </w:t>
      </w:r>
      <w:r>
        <w:t>building</w:t>
      </w:r>
      <w:r w:rsidR="009B35D7">
        <w:t xml:space="preserve"> track</w:t>
      </w:r>
      <w:r>
        <w:t xml:space="preserve"> through mountains</w:t>
      </w:r>
      <w:r w:rsidR="009B35D7">
        <w:t>,</w:t>
      </w:r>
      <w:r>
        <w:t xml:space="preserve"> and tunnels are expensive, and as they must be paid for from the d6 roll in the same turn – so for example, no river can be crossed if the d6 roll is less than a “3”, and the Mersey tunnel can only be built on a “5” or “6”.</w:t>
      </w:r>
    </w:p>
    <w:p w14:paraId="21207A14" w14:textId="6F1102F4" w:rsidR="005179B9" w:rsidRPr="009B35D7" w:rsidRDefault="005179B9" w:rsidP="005179B9">
      <w:pPr>
        <w:pStyle w:val="Heading2"/>
        <w:rPr>
          <w:color w:val="385623" w:themeColor="accent6" w:themeShade="80"/>
        </w:rPr>
      </w:pPr>
      <w:r w:rsidRPr="009B35D7">
        <w:rPr>
          <w:color w:val="385623" w:themeColor="accent6" w:themeShade="80"/>
        </w:rPr>
        <w:t>Special Runs</w:t>
      </w:r>
    </w:p>
    <w:p w14:paraId="4A148177" w14:textId="79C0B408" w:rsidR="005179B9" w:rsidRDefault="005179B9" w:rsidP="006746B6">
      <w:r w:rsidRPr="005179B9">
        <w:t xml:space="preserve">The connections for Special Runs which are not towns </w:t>
      </w:r>
      <w:r>
        <w:t>carry</w:t>
      </w:r>
      <w:r w:rsidRPr="005179B9">
        <w:t xml:space="preserve"> no reward for the first to reach them. </w:t>
      </w:r>
      <w:r>
        <w:t>T</w:t>
      </w:r>
      <w:r w:rsidRPr="005179B9">
        <w:t>hey</w:t>
      </w:r>
      <w:r>
        <w:t xml:space="preserve"> do, however,</w:t>
      </w:r>
      <w:r w:rsidRPr="005179B9">
        <w:t xml:space="preserve"> also come up for contract during the Operating Stage an</w:t>
      </w:r>
      <w:r>
        <w:t xml:space="preserve">d you should therefore keep them in mind during the </w:t>
      </w:r>
      <w:r w:rsidRPr="005179B9">
        <w:t>Building Stage.</w:t>
      </w:r>
    </w:p>
    <w:p w14:paraId="2A9331F9" w14:textId="355F4C83" w:rsidR="009B3F1F" w:rsidRPr="009B35D7" w:rsidRDefault="005179B9" w:rsidP="009B3F1F">
      <w:pPr>
        <w:pStyle w:val="Heading2"/>
        <w:rPr>
          <w:color w:val="385623" w:themeColor="accent6" w:themeShade="80"/>
        </w:rPr>
      </w:pPr>
      <w:r w:rsidRPr="009B35D7">
        <w:rPr>
          <w:color w:val="385623" w:themeColor="accent6" w:themeShade="80"/>
        </w:rPr>
        <w:t>C</w:t>
      </w:r>
      <w:r w:rsidR="009B3F1F" w:rsidRPr="009B35D7">
        <w:rPr>
          <w:color w:val="385623" w:themeColor="accent6" w:themeShade="80"/>
        </w:rPr>
        <w:t>osts</w:t>
      </w:r>
    </w:p>
    <w:p w14:paraId="134AE41A" w14:textId="5DB58413" w:rsidR="005179B9" w:rsidRPr="009B35D7" w:rsidRDefault="005179B9" w:rsidP="005179B9">
      <w:pPr>
        <w:pStyle w:val="Heading3"/>
        <w:rPr>
          <w:color w:val="385623" w:themeColor="accent6" w:themeShade="80"/>
        </w:rPr>
      </w:pPr>
      <w:r w:rsidRPr="009B35D7">
        <w:rPr>
          <w:color w:val="385623" w:themeColor="accent6" w:themeShade="80"/>
        </w:rPr>
        <w:t>Base Costs</w:t>
      </w:r>
    </w:p>
    <w:p w14:paraId="7666632F" w14:textId="0FEC30F4" w:rsidR="005179B9" w:rsidRDefault="005179B9" w:rsidP="005179B9">
      <w:r>
        <w:t>Building track from any hex to any other adjacent hex has a base cost of £1,000. Additional costs are incurred for some types of terrain, with all costs being cumulative.</w:t>
      </w:r>
    </w:p>
    <w:p w14:paraId="50F7F22B" w14:textId="3ABEE8BA" w:rsidR="005179B9" w:rsidRPr="009B35D7" w:rsidRDefault="005179B9" w:rsidP="005179B9">
      <w:pPr>
        <w:pStyle w:val="Heading3"/>
        <w:rPr>
          <w:color w:val="385623" w:themeColor="accent6" w:themeShade="80"/>
        </w:rPr>
      </w:pPr>
      <w:r w:rsidRPr="009B35D7">
        <w:rPr>
          <w:color w:val="385623" w:themeColor="accent6" w:themeShade="80"/>
        </w:rPr>
        <w:t>Towns and Ports</w:t>
      </w:r>
    </w:p>
    <w:p w14:paraId="7B12D320" w14:textId="1A82B84D" w:rsidR="005179B9" w:rsidRDefault="005179B9" w:rsidP="005179B9">
      <w:r>
        <w:t>These do not require any additional expense above the base cost of £1,000. Towns with a</w:t>
      </w:r>
      <w:r w:rsidR="009B35D7">
        <w:t xml:space="preserve">n anchor </w:t>
      </w:r>
      <w:r>
        <w:t xml:space="preserve"> symbol preceding the town name on the map are also ports. </w:t>
      </w:r>
    </w:p>
    <w:p w14:paraId="1C3A6365" w14:textId="34E0A229" w:rsidR="005179B9" w:rsidRPr="009B35D7" w:rsidRDefault="005179B9" w:rsidP="005179B9">
      <w:pPr>
        <w:pStyle w:val="Heading3"/>
        <w:rPr>
          <w:color w:val="385623" w:themeColor="accent6" w:themeShade="80"/>
        </w:rPr>
      </w:pPr>
      <w:r w:rsidRPr="009B35D7">
        <w:rPr>
          <w:color w:val="385623" w:themeColor="accent6" w:themeShade="80"/>
        </w:rPr>
        <w:t>Hills</w:t>
      </w:r>
    </w:p>
    <w:p w14:paraId="0703DB68" w14:textId="0B764B53" w:rsidR="005179B9" w:rsidRDefault="005179B9" w:rsidP="005179B9">
      <w:r>
        <w:t xml:space="preserve">Hills cost an additional 2,000 per half hex of track built.  This means £3,000 total for building  into and out of a hill, and  £5,000 in total for one hill hex to another hill hex). </w:t>
      </w:r>
    </w:p>
    <w:p w14:paraId="68A0F9DC" w14:textId="57D14A36" w:rsidR="005179B9" w:rsidRPr="009B35D7" w:rsidRDefault="004F704E" w:rsidP="004F704E">
      <w:pPr>
        <w:pStyle w:val="Heading3"/>
        <w:rPr>
          <w:color w:val="385623" w:themeColor="accent6" w:themeShade="80"/>
        </w:rPr>
      </w:pPr>
      <w:r w:rsidRPr="009B35D7">
        <w:rPr>
          <w:color w:val="385623" w:themeColor="accent6" w:themeShade="80"/>
        </w:rPr>
        <w:t>Rivers</w:t>
      </w:r>
    </w:p>
    <w:p w14:paraId="103AF3EA" w14:textId="3B047AD1" w:rsidR="005179B9" w:rsidRDefault="005179B9" w:rsidP="005179B9">
      <w:r>
        <w:t xml:space="preserve">Crossing a river costs an additional </w:t>
      </w:r>
      <w:r w:rsidR="004F704E">
        <w:t>£</w:t>
      </w:r>
      <w:r>
        <w:t>2,000</w:t>
      </w:r>
      <w:r w:rsidR="004F704E">
        <w:t>; that is £</w:t>
      </w:r>
      <w:r>
        <w:t xml:space="preserve">3,000 total including base cost. </w:t>
      </w:r>
    </w:p>
    <w:p w14:paraId="40AC220A" w14:textId="384D833B" w:rsidR="005179B9" w:rsidRPr="009B35D7" w:rsidRDefault="004F704E" w:rsidP="004F704E">
      <w:pPr>
        <w:pStyle w:val="Heading3"/>
        <w:rPr>
          <w:color w:val="385623" w:themeColor="accent6" w:themeShade="80"/>
        </w:rPr>
      </w:pPr>
      <w:r w:rsidRPr="009B35D7">
        <w:rPr>
          <w:color w:val="385623" w:themeColor="accent6" w:themeShade="80"/>
        </w:rPr>
        <w:t>Tunnel</w:t>
      </w:r>
    </w:p>
    <w:p w14:paraId="7F7AC1E5" w14:textId="4406CE66" w:rsidR="009B3F1F" w:rsidRDefault="004F704E" w:rsidP="005179B9">
      <w:r>
        <w:t>T</w:t>
      </w:r>
      <w:r w:rsidR="005179B9">
        <w:t>he Mersey tunnel may be built between Liverpool and Birkenhead</w:t>
      </w:r>
      <w:r>
        <w:t xml:space="preserve"> at a cost of £</w:t>
      </w:r>
      <w:r w:rsidR="005179B9">
        <w:t>5,000 including the base cost.</w:t>
      </w:r>
      <w:r>
        <w:t xml:space="preserve">  One note for planning purposes is that this requires an investment roll of a 5 or 6 for the tunnel to be built.</w:t>
      </w:r>
    </w:p>
    <w:p w14:paraId="300CDA06" w14:textId="55A6F6BD" w:rsidR="00056AAA" w:rsidRPr="009B35D7" w:rsidRDefault="00056AAA" w:rsidP="00056AAA">
      <w:pPr>
        <w:pStyle w:val="Heading3"/>
        <w:rPr>
          <w:color w:val="385623" w:themeColor="accent6" w:themeShade="80"/>
        </w:rPr>
      </w:pPr>
      <w:r w:rsidRPr="009B35D7">
        <w:rPr>
          <w:color w:val="385623" w:themeColor="accent6" w:themeShade="80"/>
        </w:rPr>
        <w:t>Payments to Rivals</w:t>
      </w:r>
    </w:p>
    <w:p w14:paraId="400C9B32" w14:textId="483D12F9" w:rsidR="00056AAA" w:rsidRDefault="00056AAA" w:rsidP="00056AAA">
      <w:r w:rsidRPr="00056AAA">
        <w:t xml:space="preserve">In addition to the </w:t>
      </w:r>
      <w:r w:rsidR="004159B1">
        <w:t xml:space="preserve">base </w:t>
      </w:r>
      <w:r w:rsidRPr="00056AAA">
        <w:t xml:space="preserve">building costs, payment must be made to rivals when track is built into a hex where </w:t>
      </w:r>
      <w:r w:rsidR="004159B1">
        <w:t>another player</w:t>
      </w:r>
      <w:r w:rsidRPr="00056AAA">
        <w:t xml:space="preserve"> already ha</w:t>
      </w:r>
      <w:r w:rsidR="004159B1">
        <w:t>s</w:t>
      </w:r>
      <w:r w:rsidRPr="00056AAA">
        <w:t xml:space="preserve"> track. </w:t>
      </w:r>
      <w:r>
        <w:t xml:space="preserve">  This payment represents a junction between the two lines and cost £1000</w:t>
      </w:r>
      <w:r w:rsidR="004159B1">
        <w:t>.  It</w:t>
      </w:r>
      <w:r w:rsidRPr="00056AAA">
        <w:t xml:space="preserve"> does not apply in a town hex. Payments are paid from cash in hand and not from the investment capital for the </w:t>
      </w:r>
      <w:r w:rsidR="004159B1">
        <w:t>t</w:t>
      </w:r>
      <w:r w:rsidRPr="00056AAA">
        <w:t xml:space="preserve">urn. </w:t>
      </w:r>
    </w:p>
    <w:p w14:paraId="6D3CFC7E" w14:textId="2BB64EAE" w:rsidR="003826ED" w:rsidRPr="00056AAA" w:rsidRDefault="003826ED" w:rsidP="003826ED">
      <w:r w:rsidRPr="00056AAA">
        <w:lastRenderedPageBreak/>
        <w:t>There is always</w:t>
      </w:r>
      <w:r>
        <w:t xml:space="preserve"> considered to be</w:t>
      </w:r>
      <w:r w:rsidRPr="00056AAA">
        <w:t xml:space="preserve"> a junction at the centre of any hex containing more than one player's track. These junctions are automatic and enable players' trains to move onto a rival's track during the </w:t>
      </w:r>
      <w:r w:rsidR="004159B1">
        <w:t>o</w:t>
      </w:r>
      <w:r w:rsidRPr="00056AAA">
        <w:t xml:space="preserve">perating </w:t>
      </w:r>
      <w:r w:rsidR="004159B1">
        <w:t>s</w:t>
      </w:r>
      <w:r w:rsidRPr="00056AAA">
        <w:t xml:space="preserve">tage. </w:t>
      </w:r>
    </w:p>
    <w:p w14:paraId="3AA5DF40" w14:textId="77777777" w:rsidR="003826ED" w:rsidRPr="00056AAA" w:rsidRDefault="003826ED" w:rsidP="00056AAA"/>
    <w:p w14:paraId="3EAAA608" w14:textId="5C340772" w:rsidR="00056AAA" w:rsidRPr="009B35D7" w:rsidRDefault="00056AAA" w:rsidP="003826ED">
      <w:pPr>
        <w:pStyle w:val="Heading3"/>
        <w:rPr>
          <w:color w:val="385623" w:themeColor="accent6" w:themeShade="80"/>
        </w:rPr>
      </w:pPr>
      <w:r w:rsidRPr="009B35D7">
        <w:rPr>
          <w:color w:val="385623" w:themeColor="accent6" w:themeShade="80"/>
        </w:rPr>
        <w:t>R</w:t>
      </w:r>
      <w:r w:rsidR="003826ED" w:rsidRPr="009B35D7">
        <w:rPr>
          <w:color w:val="385623" w:themeColor="accent6" w:themeShade="80"/>
        </w:rPr>
        <w:t>unning Parallel</w:t>
      </w:r>
    </w:p>
    <w:p w14:paraId="45E7F8AE" w14:textId="46850D2D" w:rsidR="00056AAA" w:rsidRPr="00056AAA" w:rsidRDefault="00056AAA" w:rsidP="00056AAA">
      <w:r w:rsidRPr="00056AAA">
        <w:t xml:space="preserve">Running alongside a rival's track in the same hex costs an additional 2,000 per half hex on top of the base cost of the junction at each hex centre. </w:t>
      </w:r>
      <w:r w:rsidR="003826ED">
        <w:t xml:space="preserve">  This charge does not apply in towns.</w:t>
      </w:r>
    </w:p>
    <w:p w14:paraId="6F2443A1" w14:textId="05FC98F8" w:rsidR="00056AAA" w:rsidRPr="009B35D7" w:rsidRDefault="00056AAA" w:rsidP="003826ED">
      <w:pPr>
        <w:pStyle w:val="Heading3"/>
        <w:rPr>
          <w:color w:val="385623" w:themeColor="accent6" w:themeShade="80"/>
        </w:rPr>
      </w:pPr>
      <w:r w:rsidRPr="009B35D7">
        <w:rPr>
          <w:color w:val="385623" w:themeColor="accent6" w:themeShade="80"/>
        </w:rPr>
        <w:t>E</w:t>
      </w:r>
      <w:r w:rsidR="003826ED" w:rsidRPr="009B35D7">
        <w:rPr>
          <w:color w:val="385623" w:themeColor="accent6" w:themeShade="80"/>
        </w:rPr>
        <w:t>nd of the Building Stage</w:t>
      </w:r>
    </w:p>
    <w:p w14:paraId="5D4364A8" w14:textId="7ABED4F4" w:rsidR="00056AAA" w:rsidRPr="00056AAA" w:rsidRDefault="00056AAA" w:rsidP="00056AAA">
      <w:r w:rsidRPr="00056AAA">
        <w:t xml:space="preserve">The building stage </w:t>
      </w:r>
      <w:r w:rsidR="003826ED">
        <w:t>finishes</w:t>
      </w:r>
      <w:r w:rsidRPr="00056AAA">
        <w:t xml:space="preserve"> at the end of the </w:t>
      </w:r>
      <w:r w:rsidR="003826ED">
        <w:t>t</w:t>
      </w:r>
      <w:r w:rsidRPr="00056AAA">
        <w:t>urn in which all towns have been reached</w:t>
      </w:r>
      <w:r w:rsidR="003826ED">
        <w:t>.  Additionally, i</w:t>
      </w:r>
      <w:r w:rsidRPr="00056AAA">
        <w:t xml:space="preserve">f only one town remains unconnected, any player can declare that the Building Stage will end after two more </w:t>
      </w:r>
      <w:r w:rsidR="003826ED">
        <w:t>t</w:t>
      </w:r>
      <w:r w:rsidRPr="00056AAA">
        <w:t xml:space="preserve">urns. This prevents delaying tactics by one player. </w:t>
      </w:r>
    </w:p>
    <w:p w14:paraId="2F910ADB" w14:textId="77777777" w:rsidR="00056AAA" w:rsidRPr="009B3F1F" w:rsidRDefault="00056AAA" w:rsidP="005179B9"/>
    <w:p w14:paraId="231DF736" w14:textId="1202A167" w:rsidR="00D20195" w:rsidRPr="009B35D7" w:rsidRDefault="00485F73" w:rsidP="004159B1">
      <w:pPr>
        <w:pStyle w:val="Heading1"/>
        <w:rPr>
          <w:b/>
          <w:bCs/>
          <w:color w:val="385623" w:themeColor="accent6" w:themeShade="80"/>
        </w:rPr>
      </w:pPr>
      <w:r w:rsidRPr="009B35D7">
        <w:rPr>
          <w:b/>
          <w:bCs/>
          <w:color w:val="385623" w:themeColor="accent6" w:themeShade="80"/>
        </w:rPr>
        <w:t>The Operating Stage</w:t>
      </w:r>
    </w:p>
    <w:p w14:paraId="47908B46" w14:textId="77777777" w:rsidR="00485F73" w:rsidRDefault="00485F73" w:rsidP="00485F73"/>
    <w:p w14:paraId="5A765560" w14:textId="70FED377" w:rsidR="0024575A" w:rsidRPr="009B35D7" w:rsidRDefault="0024575A" w:rsidP="0024575A">
      <w:pPr>
        <w:pStyle w:val="Heading2"/>
        <w:rPr>
          <w:rFonts w:asciiTheme="minorHAnsi" w:hAnsiTheme="minorHAnsi" w:cstheme="minorHAnsi"/>
          <w:color w:val="385623" w:themeColor="accent6" w:themeShade="80"/>
        </w:rPr>
      </w:pPr>
      <w:r w:rsidRPr="009B35D7">
        <w:rPr>
          <w:rFonts w:asciiTheme="minorHAnsi" w:hAnsiTheme="minorHAnsi" w:cstheme="minorHAnsi"/>
          <w:color w:val="385623" w:themeColor="accent6" w:themeShade="80"/>
        </w:rPr>
        <w:t>Working out the races</w:t>
      </w:r>
    </w:p>
    <w:p w14:paraId="60102FA1" w14:textId="55BD7EB2"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To determine the r</w:t>
      </w:r>
      <w:r w:rsidR="0024575A" w:rsidRPr="004159B1">
        <w:rPr>
          <w:rFonts w:cstheme="minorHAnsi"/>
          <w:kern w:val="0"/>
        </w:rPr>
        <w:t>oute</w:t>
      </w:r>
      <w:r w:rsidRPr="004159B1">
        <w:rPr>
          <w:rFonts w:cstheme="minorHAnsi"/>
          <w:kern w:val="0"/>
        </w:rPr>
        <w:t xml:space="preserve"> for </w:t>
      </w:r>
      <w:r w:rsidR="0024575A" w:rsidRPr="004159B1">
        <w:rPr>
          <w:rFonts w:cstheme="minorHAnsi"/>
          <w:kern w:val="0"/>
        </w:rPr>
        <w:t>a race</w:t>
      </w:r>
      <w:r w:rsidRPr="004159B1">
        <w:rPr>
          <w:rFonts w:cstheme="minorHAnsi"/>
          <w:kern w:val="0"/>
        </w:rPr>
        <w:t xml:space="preserve">, the top </w:t>
      </w:r>
      <w:r w:rsidR="0024575A" w:rsidRPr="004159B1">
        <w:rPr>
          <w:rFonts w:cstheme="minorHAnsi"/>
          <w:kern w:val="0"/>
        </w:rPr>
        <w:t>t</w:t>
      </w:r>
      <w:r w:rsidRPr="004159B1">
        <w:rPr>
          <w:rFonts w:cstheme="minorHAnsi"/>
          <w:kern w:val="0"/>
        </w:rPr>
        <w:t xml:space="preserve">own </w:t>
      </w:r>
      <w:r w:rsidR="0024575A" w:rsidRPr="004159B1">
        <w:rPr>
          <w:rFonts w:cstheme="minorHAnsi"/>
          <w:kern w:val="0"/>
        </w:rPr>
        <w:t>c</w:t>
      </w:r>
      <w:r w:rsidRPr="004159B1">
        <w:rPr>
          <w:rFonts w:cstheme="minorHAnsi"/>
          <w:kern w:val="0"/>
        </w:rPr>
        <w:t>ard is turned face up for the starting location</w:t>
      </w:r>
      <w:r w:rsidR="0024575A" w:rsidRPr="004159B1">
        <w:rPr>
          <w:rFonts w:cstheme="minorHAnsi"/>
          <w:kern w:val="0"/>
        </w:rPr>
        <w:t xml:space="preserve"> and a</w:t>
      </w:r>
      <w:r w:rsidRPr="004159B1">
        <w:rPr>
          <w:rFonts w:cstheme="minorHAnsi"/>
          <w:kern w:val="0"/>
        </w:rPr>
        <w:t xml:space="preserve"> second card for the destination. A </w:t>
      </w:r>
      <w:r w:rsidR="0024575A" w:rsidRPr="004159B1">
        <w:rPr>
          <w:rFonts w:cstheme="minorHAnsi"/>
          <w:kern w:val="0"/>
        </w:rPr>
        <w:t>route</w:t>
      </w:r>
      <w:r w:rsidRPr="004159B1">
        <w:rPr>
          <w:rFonts w:cstheme="minorHAnsi"/>
          <w:kern w:val="0"/>
        </w:rPr>
        <w:t xml:space="preserve"> must be at least six hexes </w:t>
      </w:r>
      <w:r w:rsidR="0024575A" w:rsidRPr="004159B1">
        <w:rPr>
          <w:rFonts w:cstheme="minorHAnsi"/>
          <w:kern w:val="0"/>
        </w:rPr>
        <w:t>long by the shortest track</w:t>
      </w:r>
      <w:r w:rsidRPr="004159B1">
        <w:rPr>
          <w:rFonts w:cstheme="minorHAnsi"/>
          <w:kern w:val="0"/>
        </w:rPr>
        <w:t xml:space="preserve"> along built track and cannot be between two Special Runs. Once a run has been completed, the </w:t>
      </w:r>
      <w:r w:rsidR="004159B1">
        <w:rPr>
          <w:rFonts w:cstheme="minorHAnsi"/>
          <w:kern w:val="0"/>
        </w:rPr>
        <w:t>t</w:t>
      </w:r>
      <w:r w:rsidRPr="004159B1">
        <w:rPr>
          <w:rFonts w:cstheme="minorHAnsi"/>
          <w:kern w:val="0"/>
        </w:rPr>
        <w:t xml:space="preserve">own </w:t>
      </w:r>
      <w:r w:rsidR="004159B1">
        <w:rPr>
          <w:rFonts w:cstheme="minorHAnsi"/>
          <w:kern w:val="0"/>
        </w:rPr>
        <w:t>c</w:t>
      </w:r>
      <w:r w:rsidRPr="004159B1">
        <w:rPr>
          <w:rFonts w:cstheme="minorHAnsi"/>
          <w:kern w:val="0"/>
        </w:rPr>
        <w:t>ards for it take no further part in the game</w:t>
      </w:r>
      <w:r w:rsidR="004159B1">
        <w:rPr>
          <w:rFonts w:cstheme="minorHAnsi"/>
          <w:kern w:val="0"/>
        </w:rPr>
        <w:t xml:space="preserve"> and are played in a discard pile</w:t>
      </w:r>
      <w:r w:rsidRPr="004159B1">
        <w:rPr>
          <w:rFonts w:cstheme="minorHAnsi"/>
          <w:kern w:val="0"/>
        </w:rPr>
        <w:t xml:space="preserve">. </w:t>
      </w:r>
    </w:p>
    <w:p w14:paraId="68003064"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5059399B" w14:textId="78C659C8" w:rsidR="0024575A" w:rsidRPr="009B35D7" w:rsidRDefault="0024575A" w:rsidP="0024575A">
      <w:pPr>
        <w:pStyle w:val="Heading2"/>
        <w:rPr>
          <w:rFonts w:asciiTheme="minorHAnsi" w:hAnsiTheme="minorHAnsi" w:cstheme="minorHAnsi"/>
          <w:color w:val="385623" w:themeColor="accent6" w:themeShade="80"/>
        </w:rPr>
      </w:pPr>
      <w:r w:rsidRPr="009B35D7">
        <w:rPr>
          <w:rFonts w:asciiTheme="minorHAnsi" w:hAnsiTheme="minorHAnsi" w:cstheme="minorHAnsi"/>
          <w:color w:val="385623" w:themeColor="accent6" w:themeShade="80"/>
        </w:rPr>
        <w:t>Races</w:t>
      </w:r>
    </w:p>
    <w:p w14:paraId="361B9CA9" w14:textId="77777777"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 xml:space="preserve">Players wishing to compete place their trains on the start. Each player states their proposed route. Rivals' track may be used via junctions. This route cannot be changed. </w:t>
      </w:r>
    </w:p>
    <w:p w14:paraId="5C55BD22"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6045B4F7" w14:textId="715D921F" w:rsidR="00485F73" w:rsidRPr="009B35D7" w:rsidRDefault="0024575A" w:rsidP="0024575A">
      <w:pPr>
        <w:pStyle w:val="Heading2"/>
        <w:rPr>
          <w:rFonts w:asciiTheme="minorHAnsi" w:hAnsiTheme="minorHAnsi" w:cstheme="minorHAnsi"/>
          <w:color w:val="385623" w:themeColor="accent6" w:themeShade="80"/>
        </w:rPr>
      </w:pPr>
      <w:r w:rsidRPr="009B35D7">
        <w:rPr>
          <w:rFonts w:asciiTheme="minorHAnsi" w:hAnsiTheme="minorHAnsi" w:cstheme="minorHAnsi"/>
          <w:color w:val="385623" w:themeColor="accent6" w:themeShade="80"/>
        </w:rPr>
        <w:t>Race Expenses</w:t>
      </w:r>
    </w:p>
    <w:p w14:paraId="6D3C4BFB" w14:textId="704A0707"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Use of a player's own track is free. Use of a rival's track costs 1,000 per hex. Payments are made at the start of the race. No player may</w:t>
      </w:r>
      <w:r w:rsidR="004159B1">
        <w:rPr>
          <w:rFonts w:cstheme="minorHAnsi"/>
          <w:kern w:val="0"/>
        </w:rPr>
        <w:t xml:space="preserve"> enter a race</w:t>
      </w:r>
      <w:r w:rsidRPr="004159B1">
        <w:rPr>
          <w:rFonts w:cstheme="minorHAnsi"/>
          <w:kern w:val="0"/>
        </w:rPr>
        <w:t xml:space="preserve"> involving a payment of more than 10,000 to any one rival. </w:t>
      </w:r>
    </w:p>
    <w:p w14:paraId="3D3BDDBC"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3CB65162" w14:textId="4D7FC2E7" w:rsidR="00485F73" w:rsidRPr="009B35D7" w:rsidRDefault="0024575A" w:rsidP="0024575A">
      <w:pPr>
        <w:pStyle w:val="Heading2"/>
        <w:rPr>
          <w:rFonts w:asciiTheme="minorHAnsi" w:hAnsiTheme="minorHAnsi" w:cstheme="minorHAnsi"/>
          <w:color w:val="385623" w:themeColor="accent6" w:themeShade="80"/>
        </w:rPr>
      </w:pPr>
      <w:r w:rsidRPr="009B35D7">
        <w:rPr>
          <w:rFonts w:asciiTheme="minorHAnsi" w:hAnsiTheme="minorHAnsi" w:cstheme="minorHAnsi"/>
          <w:color w:val="385623" w:themeColor="accent6" w:themeShade="80"/>
        </w:rPr>
        <w:t>Joint Races</w:t>
      </w:r>
    </w:p>
    <w:p w14:paraId="395CFF82" w14:textId="2E7F86E8"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 xml:space="preserve">Two players may make a Joint Run, sharing winnings and costs. They may also exchange running </w:t>
      </w:r>
      <w:r w:rsidR="004159B1">
        <w:rPr>
          <w:rFonts w:cstheme="minorHAnsi"/>
          <w:kern w:val="0"/>
        </w:rPr>
        <w:t>rights</w:t>
      </w:r>
      <w:r w:rsidRPr="004159B1">
        <w:rPr>
          <w:rFonts w:cstheme="minorHAnsi"/>
          <w:kern w:val="0"/>
        </w:rPr>
        <w:t xml:space="preserve">, agreeing to use each other's track where payments roughly cancel each </w:t>
      </w:r>
      <w:r w:rsidRPr="004159B1">
        <w:rPr>
          <w:rFonts w:cstheme="minorHAnsi"/>
          <w:kern w:val="0"/>
        </w:rPr>
        <w:lastRenderedPageBreak/>
        <w:t xml:space="preserve">other out. </w:t>
      </w:r>
      <w:r w:rsidR="004159B1">
        <w:rPr>
          <w:rFonts w:cstheme="minorHAnsi"/>
          <w:kern w:val="0"/>
        </w:rPr>
        <w:t xml:space="preserve">  In such an agreement, no player may pay more than 75% of the costs, or receive more than 75% of the winnings. </w:t>
      </w:r>
    </w:p>
    <w:p w14:paraId="3FC2EF13"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54C19D21" w14:textId="0AACFEE1" w:rsidR="00C70366" w:rsidRPr="009B35D7" w:rsidRDefault="00C70366" w:rsidP="00C70366">
      <w:pPr>
        <w:pStyle w:val="Heading2"/>
        <w:rPr>
          <w:color w:val="385623" w:themeColor="accent6" w:themeShade="80"/>
        </w:rPr>
      </w:pPr>
      <w:r w:rsidRPr="009B35D7">
        <w:rPr>
          <w:color w:val="385623" w:themeColor="accent6" w:themeShade="80"/>
        </w:rPr>
        <w:t>The Race</w:t>
      </w:r>
    </w:p>
    <w:p w14:paraId="0FBB3C58" w14:textId="63D816A3"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 xml:space="preserve">The richest player has first move. The player rolls the die and moves their train that number of hexes along their route. Entering any hill hex counts as a movement of TWO. If a player has a count of one left, the hill cannot be entered. </w:t>
      </w:r>
      <w:r w:rsidR="00C70366">
        <w:rPr>
          <w:rFonts w:cstheme="minorHAnsi"/>
          <w:kern w:val="0"/>
        </w:rPr>
        <w:t xml:space="preserve">Making a loud “choo </w:t>
      </w:r>
      <w:proofErr w:type="spellStart"/>
      <w:r w:rsidR="00C70366">
        <w:rPr>
          <w:rFonts w:cstheme="minorHAnsi"/>
          <w:kern w:val="0"/>
        </w:rPr>
        <w:t>choo</w:t>
      </w:r>
      <w:proofErr w:type="spellEnd"/>
      <w:r w:rsidR="00C70366">
        <w:rPr>
          <w:rFonts w:cstheme="minorHAnsi"/>
          <w:kern w:val="0"/>
        </w:rPr>
        <w:t xml:space="preserve">” noise and whistle blowing gestures while rolling the d6 are optional but highly recommended. </w:t>
      </w:r>
    </w:p>
    <w:p w14:paraId="1D06C39A"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04710731" w14:textId="356028EE" w:rsidR="00C70366" w:rsidRPr="009B35D7" w:rsidRDefault="00C70366" w:rsidP="00C70366">
      <w:pPr>
        <w:pStyle w:val="Heading2"/>
        <w:rPr>
          <w:color w:val="385623" w:themeColor="accent6" w:themeShade="80"/>
        </w:rPr>
      </w:pPr>
      <w:r w:rsidRPr="009B35D7">
        <w:rPr>
          <w:color w:val="385623" w:themeColor="accent6" w:themeShade="80"/>
        </w:rPr>
        <w:t>Winning the Race</w:t>
      </w:r>
    </w:p>
    <w:p w14:paraId="0FA6BBF9" w14:textId="716B24AF"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 xml:space="preserve">Once one player reaches the destination, </w:t>
      </w:r>
      <w:r w:rsidR="00C70366">
        <w:rPr>
          <w:rFonts w:cstheme="minorHAnsi"/>
          <w:kern w:val="0"/>
        </w:rPr>
        <w:t xml:space="preserve">the </w:t>
      </w:r>
      <w:r w:rsidRPr="004159B1">
        <w:rPr>
          <w:rFonts w:cstheme="minorHAnsi"/>
          <w:kern w:val="0"/>
        </w:rPr>
        <w:t>others continue until everyone has had the same number of di</w:t>
      </w:r>
      <w:r w:rsidR="00C70366">
        <w:rPr>
          <w:rFonts w:cstheme="minorHAnsi"/>
          <w:kern w:val="0"/>
        </w:rPr>
        <w:t>ce</w:t>
      </w:r>
      <w:r w:rsidRPr="004159B1">
        <w:rPr>
          <w:rFonts w:cstheme="minorHAnsi"/>
          <w:kern w:val="0"/>
        </w:rPr>
        <w:t xml:space="preserve"> rolls. The winner is the one furthest past the post. </w:t>
      </w:r>
    </w:p>
    <w:p w14:paraId="0A85FF60"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49664D26" w14:textId="5D0ACE0C" w:rsidR="00C70366" w:rsidRPr="009B35D7" w:rsidRDefault="00C70366" w:rsidP="00C70366">
      <w:pPr>
        <w:pStyle w:val="Heading2"/>
        <w:rPr>
          <w:color w:val="385623" w:themeColor="accent6" w:themeShade="80"/>
        </w:rPr>
      </w:pPr>
      <w:r w:rsidRPr="009B35D7">
        <w:rPr>
          <w:color w:val="385623" w:themeColor="accent6" w:themeShade="80"/>
        </w:rPr>
        <w:t>The Prizes</w:t>
      </w:r>
    </w:p>
    <w:p w14:paraId="6A546760" w14:textId="786B0420"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The winner of a r</w:t>
      </w:r>
      <w:r w:rsidR="00C70366">
        <w:rPr>
          <w:rFonts w:cstheme="minorHAnsi"/>
          <w:kern w:val="0"/>
        </w:rPr>
        <w:t>ace</w:t>
      </w:r>
      <w:r w:rsidRPr="004159B1">
        <w:rPr>
          <w:rFonts w:cstheme="minorHAnsi"/>
          <w:kern w:val="0"/>
        </w:rPr>
        <w:t xml:space="preserve"> wins 20,000 and second place wins 10,000. If only one player enters, they automatically win 20,000. </w:t>
      </w:r>
    </w:p>
    <w:p w14:paraId="430EB3ED"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26197413" w14:textId="6833CC5B" w:rsidR="00485F73" w:rsidRPr="009B35D7" w:rsidRDefault="00C70366" w:rsidP="00C70366">
      <w:pPr>
        <w:pStyle w:val="Heading2"/>
        <w:rPr>
          <w:color w:val="385623" w:themeColor="accent6" w:themeShade="80"/>
        </w:rPr>
      </w:pPr>
      <w:r w:rsidRPr="009B35D7">
        <w:rPr>
          <w:color w:val="385623" w:themeColor="accent6" w:themeShade="80"/>
        </w:rPr>
        <w:t>Building track during the operating stage</w:t>
      </w:r>
    </w:p>
    <w:p w14:paraId="3986C2BC" w14:textId="1CBCCFB9" w:rsidR="00485F73" w:rsidRPr="004159B1" w:rsidRDefault="00485F73" w:rsidP="00485F73">
      <w:pPr>
        <w:widowControl w:val="0"/>
        <w:autoSpaceDE w:val="0"/>
        <w:autoSpaceDN w:val="0"/>
        <w:adjustRightInd w:val="0"/>
        <w:spacing w:after="0" w:line="240" w:lineRule="auto"/>
        <w:rPr>
          <w:rFonts w:cstheme="minorHAnsi"/>
          <w:kern w:val="0"/>
        </w:rPr>
      </w:pPr>
      <w:r w:rsidRPr="004159B1">
        <w:rPr>
          <w:rFonts w:cstheme="minorHAnsi"/>
          <w:kern w:val="0"/>
        </w:rPr>
        <w:t xml:space="preserve">After each two completed runs, there is a track building phase. Each player may spend up to </w:t>
      </w:r>
      <w:r w:rsidR="00E30CA3">
        <w:rPr>
          <w:rFonts w:cstheme="minorHAnsi"/>
          <w:kern w:val="0"/>
        </w:rPr>
        <w:t>a d6 roll</w:t>
      </w:r>
      <w:r w:rsidRPr="004159B1">
        <w:rPr>
          <w:rFonts w:cstheme="minorHAnsi"/>
          <w:kern w:val="0"/>
        </w:rPr>
        <w:t xml:space="preserve"> (in thousands) plus 6,000. Payments are made from cash in hand. </w:t>
      </w:r>
    </w:p>
    <w:p w14:paraId="01E98B3B" w14:textId="77777777" w:rsidR="00485F73" w:rsidRPr="004159B1" w:rsidRDefault="00485F73" w:rsidP="00485F73">
      <w:pPr>
        <w:widowControl w:val="0"/>
        <w:autoSpaceDE w:val="0"/>
        <w:autoSpaceDN w:val="0"/>
        <w:adjustRightInd w:val="0"/>
        <w:spacing w:after="0" w:line="240" w:lineRule="auto"/>
        <w:rPr>
          <w:rFonts w:cstheme="minorHAnsi"/>
          <w:kern w:val="0"/>
        </w:rPr>
      </w:pPr>
    </w:p>
    <w:p w14:paraId="61D28D02" w14:textId="549180AB" w:rsidR="00E30CA3" w:rsidRPr="009B35D7" w:rsidRDefault="00E30CA3" w:rsidP="00E30CA3">
      <w:pPr>
        <w:pStyle w:val="Heading2"/>
        <w:rPr>
          <w:color w:val="385623" w:themeColor="accent6" w:themeShade="80"/>
        </w:rPr>
      </w:pPr>
      <w:r w:rsidRPr="009B35D7">
        <w:rPr>
          <w:color w:val="385623" w:themeColor="accent6" w:themeShade="80"/>
        </w:rPr>
        <w:t>Ending the Game</w:t>
      </w:r>
    </w:p>
    <w:p w14:paraId="7D8B9D90" w14:textId="57CE244A" w:rsidR="00485F73" w:rsidRDefault="00485F73" w:rsidP="00485F73">
      <w:pPr>
        <w:rPr>
          <w:rFonts w:cstheme="minorHAnsi"/>
          <w:kern w:val="0"/>
        </w:rPr>
      </w:pPr>
      <w:r w:rsidRPr="004159B1">
        <w:rPr>
          <w:rFonts w:cstheme="minorHAnsi"/>
          <w:kern w:val="0"/>
        </w:rPr>
        <w:t xml:space="preserve">The </w:t>
      </w:r>
      <w:r w:rsidR="00E30CA3">
        <w:rPr>
          <w:rFonts w:cstheme="minorHAnsi"/>
          <w:kern w:val="0"/>
        </w:rPr>
        <w:t>o</w:t>
      </w:r>
      <w:r w:rsidRPr="004159B1">
        <w:rPr>
          <w:rFonts w:cstheme="minorHAnsi"/>
          <w:kern w:val="0"/>
        </w:rPr>
        <w:t xml:space="preserve">perating </w:t>
      </w:r>
      <w:r w:rsidR="00E30CA3">
        <w:rPr>
          <w:rFonts w:cstheme="minorHAnsi"/>
          <w:kern w:val="0"/>
        </w:rPr>
        <w:t>s</w:t>
      </w:r>
      <w:r w:rsidRPr="004159B1">
        <w:rPr>
          <w:rFonts w:cstheme="minorHAnsi"/>
          <w:kern w:val="0"/>
        </w:rPr>
        <w:t xml:space="preserve">tage continues until all </w:t>
      </w:r>
      <w:r w:rsidR="00E30CA3">
        <w:rPr>
          <w:rFonts w:cstheme="minorHAnsi"/>
          <w:kern w:val="0"/>
        </w:rPr>
        <w:t>t</w:t>
      </w:r>
      <w:r w:rsidRPr="004159B1">
        <w:rPr>
          <w:rFonts w:cstheme="minorHAnsi"/>
          <w:kern w:val="0"/>
        </w:rPr>
        <w:t xml:space="preserve">own </w:t>
      </w:r>
      <w:r w:rsidR="00E30CA3">
        <w:rPr>
          <w:rFonts w:cstheme="minorHAnsi"/>
          <w:kern w:val="0"/>
        </w:rPr>
        <w:t>c</w:t>
      </w:r>
      <w:r w:rsidRPr="004159B1">
        <w:rPr>
          <w:rFonts w:cstheme="minorHAnsi"/>
          <w:kern w:val="0"/>
        </w:rPr>
        <w:t>ards have been used or no legal run is possible. The winner is the player with the most money at the end of the game.</w:t>
      </w:r>
    </w:p>
    <w:p w14:paraId="29770BCB" w14:textId="2839B91F" w:rsidR="009B35D7" w:rsidRDefault="009B35D7" w:rsidP="00485F73">
      <w:pPr>
        <w:rPr>
          <w:rFonts w:cstheme="minorHAnsi"/>
          <w:kern w:val="0"/>
        </w:rPr>
      </w:pPr>
      <w:r>
        <w:rPr>
          <w:rFonts w:cstheme="minorHAnsi"/>
          <w:kern w:val="0"/>
        </w:rPr>
        <w:t>As a reward he is immediately granted a seat in the House of Lords.</w:t>
      </w:r>
    </w:p>
    <w:p w14:paraId="4363B8A9" w14:textId="77777777" w:rsidR="009B35D7" w:rsidRPr="004159B1" w:rsidRDefault="009B35D7" w:rsidP="00485F73">
      <w:pPr>
        <w:rPr>
          <w:rFonts w:cstheme="minorHAnsi"/>
        </w:rPr>
      </w:pPr>
    </w:p>
    <w:sectPr w:rsidR="009B35D7" w:rsidRPr="004159B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D3AB" w14:textId="77777777" w:rsidR="009B35D7" w:rsidRDefault="009B35D7" w:rsidP="009B35D7">
      <w:pPr>
        <w:spacing w:after="0" w:line="240" w:lineRule="auto"/>
      </w:pPr>
      <w:r>
        <w:separator/>
      </w:r>
    </w:p>
  </w:endnote>
  <w:endnote w:type="continuationSeparator" w:id="0">
    <w:p w14:paraId="4F5C164D" w14:textId="77777777" w:rsidR="009B35D7" w:rsidRDefault="009B35D7" w:rsidP="009B3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4698288"/>
      <w:docPartObj>
        <w:docPartGallery w:val="Page Numbers (Bottom of Page)"/>
        <w:docPartUnique/>
      </w:docPartObj>
    </w:sdtPr>
    <w:sdtContent>
      <w:p w14:paraId="5FBC8B91" w14:textId="31381B3D" w:rsidR="009B35D7" w:rsidRDefault="009B35D7">
        <w:pPr>
          <w:pStyle w:val="Footer"/>
        </w:pPr>
        <w:r>
          <w:fldChar w:fldCharType="begin"/>
        </w:r>
        <w:r>
          <w:instrText>PAGE   \* MERGEFORMAT</w:instrText>
        </w:r>
        <w:r>
          <w:fldChar w:fldCharType="separate"/>
        </w:r>
        <w:r>
          <w:t>2</w:t>
        </w:r>
        <w:r>
          <w:fldChar w:fldCharType="end"/>
        </w:r>
      </w:p>
    </w:sdtContent>
  </w:sdt>
  <w:p w14:paraId="10A8D167" w14:textId="77777777" w:rsidR="009B35D7" w:rsidRDefault="009B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F246" w14:textId="77777777" w:rsidR="009B35D7" w:rsidRDefault="009B35D7" w:rsidP="009B35D7">
      <w:pPr>
        <w:spacing w:after="0" w:line="240" w:lineRule="auto"/>
      </w:pPr>
      <w:r>
        <w:separator/>
      </w:r>
    </w:p>
  </w:footnote>
  <w:footnote w:type="continuationSeparator" w:id="0">
    <w:p w14:paraId="2C59C6FB" w14:textId="77777777" w:rsidR="009B35D7" w:rsidRDefault="009B35D7" w:rsidP="009B3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4EBE" w14:textId="7F7234E2" w:rsidR="009B35D7" w:rsidRDefault="009B35D7">
    <w:pPr>
      <w:pStyle w:val="Header"/>
    </w:pPr>
    <w:r>
      <w:rPr>
        <w:noProof/>
      </w:rPr>
      <w:drawing>
        <wp:inline distT="0" distB="0" distL="0" distR="0" wp14:anchorId="5B63AD8C" wp14:editId="4CAE5D9B">
          <wp:extent cx="5731510" cy="501650"/>
          <wp:effectExtent l="0" t="0" r="2540" b="0"/>
          <wp:docPr id="401939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939354" name=""/>
                  <pic:cNvPicPr/>
                </pic:nvPicPr>
                <pic:blipFill>
                  <a:blip r:embed="rId1"/>
                  <a:stretch>
                    <a:fillRect/>
                  </a:stretch>
                </pic:blipFill>
                <pic:spPr>
                  <a:xfrm>
                    <a:off x="0" y="0"/>
                    <a:ext cx="5731510" cy="501650"/>
                  </a:xfrm>
                  <a:prstGeom prst="rect">
                    <a:avLst/>
                  </a:prstGeom>
                </pic:spPr>
              </pic:pic>
            </a:graphicData>
          </a:graphic>
        </wp:inline>
      </w:drawing>
    </w:r>
  </w:p>
  <w:p w14:paraId="082EDBD2" w14:textId="77777777" w:rsidR="009B35D7" w:rsidRDefault="009B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051C5"/>
    <w:multiLevelType w:val="hybridMultilevel"/>
    <w:tmpl w:val="637E73B8"/>
    <w:lvl w:ilvl="0" w:tplc="FF6C850A">
      <w:start w:val="1"/>
      <w:numFmt w:val="decimal"/>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 w15:restartNumberingAfterBreak="0">
    <w:nsid w:val="40F65567"/>
    <w:multiLevelType w:val="hybridMultilevel"/>
    <w:tmpl w:val="0FFA4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51B63EB"/>
    <w:multiLevelType w:val="hybridMultilevel"/>
    <w:tmpl w:val="3916917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810361982">
    <w:abstractNumId w:val="1"/>
  </w:num>
  <w:num w:numId="2" w16cid:durableId="2144688770">
    <w:abstractNumId w:val="2"/>
  </w:num>
  <w:num w:numId="3" w16cid:durableId="399593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E27"/>
    <w:rsid w:val="00012117"/>
    <w:rsid w:val="00056AAA"/>
    <w:rsid w:val="001C0A67"/>
    <w:rsid w:val="001D5200"/>
    <w:rsid w:val="001E3A4E"/>
    <w:rsid w:val="0024575A"/>
    <w:rsid w:val="003826ED"/>
    <w:rsid w:val="004159B1"/>
    <w:rsid w:val="00485F73"/>
    <w:rsid w:val="004E43E8"/>
    <w:rsid w:val="004F704E"/>
    <w:rsid w:val="005179B9"/>
    <w:rsid w:val="00534ED1"/>
    <w:rsid w:val="005733B8"/>
    <w:rsid w:val="006746B6"/>
    <w:rsid w:val="00754C08"/>
    <w:rsid w:val="007B3377"/>
    <w:rsid w:val="00801F15"/>
    <w:rsid w:val="00857E1F"/>
    <w:rsid w:val="008E5484"/>
    <w:rsid w:val="00914C2E"/>
    <w:rsid w:val="0091777C"/>
    <w:rsid w:val="009B35D7"/>
    <w:rsid w:val="009B3804"/>
    <w:rsid w:val="009B3F1F"/>
    <w:rsid w:val="009C569E"/>
    <w:rsid w:val="00A841DE"/>
    <w:rsid w:val="00C14E27"/>
    <w:rsid w:val="00C70366"/>
    <w:rsid w:val="00D04428"/>
    <w:rsid w:val="00D20195"/>
    <w:rsid w:val="00DD2EC7"/>
    <w:rsid w:val="00E30CA3"/>
    <w:rsid w:val="00E448B1"/>
    <w:rsid w:val="00E629BF"/>
    <w:rsid w:val="00E96A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570C7"/>
  <w15:chartTrackingRefBased/>
  <w15:docId w15:val="{5FBAAA87-72CD-4BD0-820A-EEFE1D3FF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4E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14E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14E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4E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4E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4E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4E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4E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4E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4E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14E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14E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4E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4E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4E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4E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4E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4E27"/>
    <w:rPr>
      <w:rFonts w:eastAsiaTheme="majorEastAsia" w:cstheme="majorBidi"/>
      <w:color w:val="272727" w:themeColor="text1" w:themeTint="D8"/>
    </w:rPr>
  </w:style>
  <w:style w:type="paragraph" w:styleId="Title">
    <w:name w:val="Title"/>
    <w:basedOn w:val="Normal"/>
    <w:next w:val="Normal"/>
    <w:link w:val="TitleChar"/>
    <w:uiPriority w:val="10"/>
    <w:qFormat/>
    <w:rsid w:val="00C14E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4E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4E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4E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4E27"/>
    <w:pPr>
      <w:spacing w:before="160"/>
      <w:jc w:val="center"/>
    </w:pPr>
    <w:rPr>
      <w:i/>
      <w:iCs/>
      <w:color w:val="404040" w:themeColor="text1" w:themeTint="BF"/>
    </w:rPr>
  </w:style>
  <w:style w:type="character" w:customStyle="1" w:styleId="QuoteChar">
    <w:name w:val="Quote Char"/>
    <w:basedOn w:val="DefaultParagraphFont"/>
    <w:link w:val="Quote"/>
    <w:uiPriority w:val="29"/>
    <w:rsid w:val="00C14E27"/>
    <w:rPr>
      <w:i/>
      <w:iCs/>
      <w:color w:val="404040" w:themeColor="text1" w:themeTint="BF"/>
    </w:rPr>
  </w:style>
  <w:style w:type="paragraph" w:styleId="ListParagraph">
    <w:name w:val="List Paragraph"/>
    <w:basedOn w:val="Normal"/>
    <w:uiPriority w:val="34"/>
    <w:qFormat/>
    <w:rsid w:val="00C14E27"/>
    <w:pPr>
      <w:ind w:left="720"/>
      <w:contextualSpacing/>
    </w:pPr>
  </w:style>
  <w:style w:type="character" w:styleId="IntenseEmphasis">
    <w:name w:val="Intense Emphasis"/>
    <w:basedOn w:val="DefaultParagraphFont"/>
    <w:uiPriority w:val="21"/>
    <w:qFormat/>
    <w:rsid w:val="00C14E27"/>
    <w:rPr>
      <w:i/>
      <w:iCs/>
      <w:color w:val="2F5496" w:themeColor="accent1" w:themeShade="BF"/>
    </w:rPr>
  </w:style>
  <w:style w:type="paragraph" w:styleId="IntenseQuote">
    <w:name w:val="Intense Quote"/>
    <w:basedOn w:val="Normal"/>
    <w:next w:val="Normal"/>
    <w:link w:val="IntenseQuoteChar"/>
    <w:uiPriority w:val="30"/>
    <w:qFormat/>
    <w:rsid w:val="00C14E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4E27"/>
    <w:rPr>
      <w:i/>
      <w:iCs/>
      <w:color w:val="2F5496" w:themeColor="accent1" w:themeShade="BF"/>
    </w:rPr>
  </w:style>
  <w:style w:type="character" w:styleId="IntenseReference">
    <w:name w:val="Intense Reference"/>
    <w:basedOn w:val="DefaultParagraphFont"/>
    <w:uiPriority w:val="32"/>
    <w:qFormat/>
    <w:rsid w:val="00C14E27"/>
    <w:rPr>
      <w:b/>
      <w:bCs/>
      <w:smallCaps/>
      <w:color w:val="2F5496" w:themeColor="accent1" w:themeShade="BF"/>
      <w:spacing w:val="5"/>
    </w:rPr>
  </w:style>
  <w:style w:type="paragraph" w:styleId="Header">
    <w:name w:val="header"/>
    <w:basedOn w:val="Normal"/>
    <w:link w:val="HeaderChar"/>
    <w:uiPriority w:val="99"/>
    <w:unhideWhenUsed/>
    <w:rsid w:val="009B35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35D7"/>
  </w:style>
  <w:style w:type="paragraph" w:styleId="Footer">
    <w:name w:val="footer"/>
    <w:basedOn w:val="Normal"/>
    <w:link w:val="FooterChar"/>
    <w:uiPriority w:val="99"/>
    <w:unhideWhenUsed/>
    <w:rsid w:val="009B35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5359</TotalTime>
  <Pages>6</Pages>
  <Words>1766</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marionm</dc:creator>
  <cp:keywords/>
  <dc:description/>
  <cp:lastModifiedBy>marionm</cp:lastModifiedBy>
  <cp:revision>16</cp:revision>
  <dcterms:created xsi:type="dcterms:W3CDTF">2026-01-07T08:44:00Z</dcterms:created>
  <dcterms:modified xsi:type="dcterms:W3CDTF">2026-02-20T21:56:00Z</dcterms:modified>
</cp:coreProperties>
</file>